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07265" w14:textId="77777777" w:rsidR="001244AC" w:rsidRDefault="00970CE0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Приложение №1</w:t>
      </w:r>
    </w:p>
    <w:p w14:paraId="6A0E54C5" w14:textId="77777777" w:rsidR="00D24706" w:rsidRDefault="00D24706" w:rsidP="00D24706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47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к Соглашению о признании электронных документов, подписанных </w:t>
      </w:r>
    </w:p>
    <w:p w14:paraId="49E472AF" w14:textId="77777777" w:rsidR="00D24706" w:rsidRDefault="00D24706" w:rsidP="00D24706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47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усиленной неквалифицированной электронной подписью или простой электронной </w:t>
      </w:r>
    </w:p>
    <w:p w14:paraId="00E16F16" w14:textId="77777777" w:rsidR="00D24706" w:rsidRDefault="00D24706" w:rsidP="00D24706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47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подписью в программном обеспечении «</w:t>
      </w:r>
      <w:proofErr w:type="spellStart"/>
      <w:r w:rsidRPr="00D247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Sign.Me</w:t>
      </w:r>
      <w:proofErr w:type="spellEnd"/>
      <w:r w:rsidRPr="00D247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», равнозначным документам на </w:t>
      </w:r>
    </w:p>
    <w:p w14:paraId="5CEFA79E" w14:textId="4256A4C6" w:rsidR="001244AC" w:rsidRDefault="00D24706" w:rsidP="00D24706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D24706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 xml:space="preserve">бумажных носителях, подписанных собственноручной подписью </w:t>
      </w:r>
      <w:r w:rsidR="00970CE0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(ОФЕРТЕ)</w:t>
      </w:r>
    </w:p>
    <w:p w14:paraId="7A3F7AD7" w14:textId="77777777" w:rsidR="00D24706" w:rsidRDefault="00D24706" w:rsidP="00D24706">
      <w:pPr>
        <w:pStyle w:val="ConsPlusNormal"/>
        <w:jc w:val="right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</w:p>
    <w:p w14:paraId="70FE47D0" w14:textId="77777777" w:rsidR="001244AC" w:rsidRDefault="00970C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ФОРМА:</w:t>
      </w:r>
    </w:p>
    <w:p w14:paraId="32083127" w14:textId="77777777" w:rsidR="00D24706" w:rsidRDefault="00D24706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1C8AD8EF" w14:textId="2032EA66" w:rsidR="001244AC" w:rsidRDefault="00970CE0">
      <w:pPr>
        <w:spacing w:after="0" w:line="240" w:lineRule="auto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В ООО «</w:t>
      </w:r>
      <w:r w:rsidR="00D24706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СМ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 </w:t>
      </w:r>
    </w:p>
    <w:p w14:paraId="15B0FBB4" w14:textId="1FDC6299" w:rsidR="001244AC" w:rsidRDefault="00970CE0">
      <w:pPr>
        <w:spacing w:after="0"/>
        <w:ind w:left="33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ИНН </w:t>
      </w:r>
      <w:r w:rsidR="00D24706" w:rsidRPr="00D24706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7719795020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, ОГРН </w:t>
      </w:r>
      <w:r w:rsidR="00D24706" w:rsidRPr="00D24706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1117746908597</w:t>
      </w:r>
    </w:p>
    <w:p w14:paraId="41B4E8AE" w14:textId="77777777" w:rsidR="001244AC" w:rsidRDefault="001244AC">
      <w:pPr>
        <w:spacing w:after="0"/>
        <w:ind w:left="33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544F2F34" w14:textId="77777777" w:rsidR="001244AC" w:rsidRDefault="00970CE0">
      <w:pPr>
        <w:spacing w:after="0"/>
        <w:ind w:left="33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От ___________________________</w:t>
      </w:r>
    </w:p>
    <w:p w14:paraId="7CD2CF7B" w14:textId="73DC8513" w:rsidR="001244AC" w:rsidRDefault="00970CE0">
      <w:pPr>
        <w:spacing w:after="0"/>
        <w:ind w:left="33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ИНН _________________, ОГРН ________________</w:t>
      </w:r>
    </w:p>
    <w:p w14:paraId="6DEA2814" w14:textId="79EB69C8" w:rsidR="004A35EF" w:rsidRDefault="004A35EF">
      <w:pPr>
        <w:spacing w:after="0"/>
        <w:ind w:left="33"/>
        <w:jc w:val="right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Адрес регистрации _____________________________</w:t>
      </w:r>
    </w:p>
    <w:p w14:paraId="09D73FE7" w14:textId="3511733B" w:rsidR="004019E2" w:rsidRPr="004019E2" w:rsidRDefault="004019E2">
      <w:pPr>
        <w:spacing w:after="0"/>
        <w:ind w:left="33"/>
        <w:jc w:val="right"/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</w:pPr>
      <w:r w:rsidRPr="004019E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(ОГРНИП – для индивидуального предпри</w:t>
      </w:r>
      <w:r w:rsidR="008B6E2C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ни</w:t>
      </w:r>
      <w:r w:rsidRPr="004019E2">
        <w:rPr>
          <w:rFonts w:ascii="Times New Roman" w:hAnsi="Times New Roman"/>
          <w:b/>
          <w:bCs/>
          <w:i/>
          <w:iCs/>
          <w:color w:val="000000" w:themeColor="text1"/>
          <w:sz w:val="24"/>
          <w:szCs w:val="24"/>
          <w:lang w:val="ru-RU" w:eastAsia="ru-RU"/>
        </w:rPr>
        <w:t>мателя)</w:t>
      </w:r>
    </w:p>
    <w:p w14:paraId="3E6E899C" w14:textId="77777777" w:rsidR="001244AC" w:rsidRDefault="001244AC">
      <w:pPr>
        <w:spacing w:after="0"/>
        <w:ind w:left="3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</w:p>
    <w:p w14:paraId="31A1FD1D" w14:textId="77777777" w:rsidR="001244AC" w:rsidRDefault="00970CE0">
      <w:pPr>
        <w:spacing w:after="0"/>
        <w:ind w:left="33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«___» _____________ 202__ г.</w:t>
      </w:r>
    </w:p>
    <w:p w14:paraId="2E781A67" w14:textId="77777777" w:rsidR="001244AC" w:rsidRDefault="001244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5099A53A" w14:textId="77777777" w:rsidR="001244AC" w:rsidRDefault="00970CE0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ЗАЯВЛЕНИЕ</w:t>
      </w:r>
    </w:p>
    <w:p w14:paraId="293B5847" w14:textId="5819820C" w:rsidR="001244AC" w:rsidRDefault="00970CE0" w:rsidP="00D24706">
      <w:pPr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о </w:t>
      </w:r>
      <w:r w:rsidR="004019E2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присоединении к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Соглашени</w:t>
      </w:r>
      <w:r w:rsidR="004019E2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ю</w:t>
      </w:r>
      <w:r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 о </w:t>
      </w:r>
      <w:r w:rsidR="00D24706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признании электронных документов, подписанных усиленной неквалифицированной электронной подписью или простой электронной подписью в программном обеспечении «</w:t>
      </w:r>
      <w:r w:rsidR="00D2470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Sign</w:t>
      </w:r>
      <w:r w:rsidR="00D24706" w:rsidRPr="00D24706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>.</w:t>
      </w:r>
      <w:r w:rsidR="00D24706">
        <w:rPr>
          <w:rFonts w:ascii="Times New Roman" w:hAnsi="Times New Roman"/>
          <w:b/>
          <w:bCs/>
          <w:color w:val="000000" w:themeColor="text1"/>
          <w:sz w:val="24"/>
          <w:szCs w:val="24"/>
          <w:lang w:eastAsia="ru-RU"/>
        </w:rPr>
        <w:t>Me</w:t>
      </w:r>
      <w:r w:rsidR="00D24706">
        <w:rPr>
          <w:rFonts w:ascii="Times New Roman" w:hAnsi="Times New Roman"/>
          <w:b/>
          <w:bCs/>
          <w:color w:val="000000" w:themeColor="text1"/>
          <w:sz w:val="24"/>
          <w:szCs w:val="24"/>
          <w:lang w:val="ru-RU" w:eastAsia="ru-RU"/>
        </w:rPr>
        <w:t xml:space="preserve">», равнозначным документам на бумажных носителях, подписанных собственноручной подписью </w:t>
      </w:r>
    </w:p>
    <w:p w14:paraId="64B6673E" w14:textId="77777777" w:rsidR="001244AC" w:rsidRDefault="001244A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44A3B25B" w14:textId="57461E15" w:rsidR="001244AC" w:rsidRDefault="00970C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ab/>
        <w:t>В</w:t>
      </w:r>
      <w:r w:rsid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соответствии с ч. 2 ст. 6 </w:t>
      </w:r>
      <w:r w:rsidR="004A35EF" w:rsidRP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Федеральн</w:t>
      </w:r>
      <w:r w:rsid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ого</w:t>
      </w:r>
      <w:r w:rsidR="004A35EF" w:rsidRP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закон</w:t>
      </w:r>
      <w:r w:rsid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а</w:t>
      </w:r>
      <w:r w:rsidR="004A35EF" w:rsidRP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от 06.04.2011 N 63-ФЗ </w:t>
      </w:r>
      <w:r w:rsid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«</w:t>
      </w:r>
      <w:r w:rsidR="004A35EF" w:rsidRP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Об электронной подписи</w:t>
      </w:r>
      <w:r w:rsidR="004A35EF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» и в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о исполнение п. </w:t>
      </w:r>
      <w:r w:rsid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3.10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Соглашения-оферты </w:t>
      </w:r>
      <w:r w:rsidR="00D24706" w:rsidRP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о признании электронных документов, подписанных усиленной неквалифицированной электронной подписью или простой электронной подписью в программном обеспечении «</w:t>
      </w:r>
      <w:proofErr w:type="spellStart"/>
      <w:r w:rsidR="00D24706" w:rsidRP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Sign.Me</w:t>
      </w:r>
      <w:proofErr w:type="spellEnd"/>
      <w:r w:rsidR="00D24706" w:rsidRP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», равнозначным документам на бумажных носителях, подписанных собственноручной подписью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(далее – Соглашение)</w:t>
      </w:r>
      <w:r w:rsid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,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 xml:space="preserve"> </w:t>
      </w:r>
      <w:r w:rsid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сообща</w:t>
      </w:r>
      <w:r w:rsidR="001361EB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ем</w:t>
      </w:r>
      <w:r w:rsid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, что _______________________________________________________</w:t>
      </w:r>
      <w:r w:rsidR="00D24706" w:rsidRPr="00D24706"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(наименование организации или ФИО физического лица</w:t>
      </w:r>
      <w:r w:rsidR="00D24706"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/</w:t>
      </w:r>
      <w:r w:rsidR="00D24706" w:rsidRPr="00D24706"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 xml:space="preserve">индивидуального предпринимателя) </w:t>
      </w:r>
      <w:r w:rsid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в полном объеме присоединяется к указанному Соглашению и принимает все его условия.</w:t>
      </w:r>
    </w:p>
    <w:p w14:paraId="37FCF25B" w14:textId="77777777" w:rsidR="004A35EF" w:rsidRDefault="004A35EF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56FE1810" w14:textId="77777777" w:rsidR="001244AC" w:rsidRDefault="001244A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6CEDF0D5" w14:textId="59C274D6" w:rsidR="001244AC" w:rsidRDefault="00970CE0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ab/>
        <w:t xml:space="preserve">Контактным лицом с нашей стороны будет являться _____________________________, тел.: __________________, 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E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eastAsia="ru-RU"/>
        </w:rPr>
        <w:t>mail</w:t>
      </w:r>
      <w:r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: ________________________</w:t>
      </w:r>
      <w:r w:rsidR="00D24706"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  <w:t>.</w:t>
      </w:r>
    </w:p>
    <w:p w14:paraId="08F0447B" w14:textId="3CB88101" w:rsidR="00143C92" w:rsidRDefault="00143C9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760F1174" w14:textId="77777777" w:rsidR="001244AC" w:rsidRDefault="001244AC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</w:p>
    <w:p w14:paraId="4B2DCC79" w14:textId="370A19AC" w:rsidR="004019E2" w:rsidRDefault="004019E2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</w:p>
    <w:p w14:paraId="19879B8D" w14:textId="77777777" w:rsidR="004019E2" w:rsidRPr="004019E2" w:rsidRDefault="004019E2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ru-RU" w:eastAsia="ru-RU"/>
        </w:rPr>
      </w:pPr>
    </w:p>
    <w:p w14:paraId="76D7A2E2" w14:textId="77777777" w:rsidR="001244AC" w:rsidRDefault="00970CE0">
      <w:pPr>
        <w:spacing w:after="0" w:line="240" w:lineRule="auto"/>
        <w:jc w:val="both"/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</w:pPr>
      <w:r>
        <w:rPr>
          <w:rFonts w:ascii="Times New Roman" w:hAnsi="Times New Roman"/>
          <w:i/>
          <w:iCs/>
          <w:color w:val="000000" w:themeColor="text1"/>
          <w:sz w:val="24"/>
          <w:szCs w:val="24"/>
          <w:u w:val="single"/>
          <w:lang w:val="ru-RU" w:eastAsia="ru-RU"/>
        </w:rPr>
        <w:t>(Подпись уполномоченного лица</w:t>
      </w:r>
      <w:r>
        <w:rPr>
          <w:rFonts w:ascii="Times New Roman" w:hAnsi="Times New Roman"/>
          <w:i/>
          <w:iCs/>
          <w:color w:val="000000" w:themeColor="text1"/>
          <w:sz w:val="24"/>
          <w:szCs w:val="24"/>
          <w:lang w:val="ru-RU" w:eastAsia="ru-RU"/>
        </w:rPr>
        <w:t>)</w:t>
      </w:r>
    </w:p>
    <w:sectPr w:rsidR="001244AC">
      <w:footerReference w:type="default" r:id="rId8"/>
      <w:pgSz w:w="11906" w:h="16838"/>
      <w:pgMar w:top="709" w:right="707" w:bottom="28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5FAD1D" w14:textId="77777777" w:rsidR="00464B7C" w:rsidRDefault="00464B7C">
      <w:pPr>
        <w:spacing w:after="0" w:line="240" w:lineRule="auto"/>
      </w:pPr>
      <w:r>
        <w:separator/>
      </w:r>
    </w:p>
  </w:endnote>
  <w:endnote w:type="continuationSeparator" w:id="0">
    <w:p w14:paraId="619AA5A2" w14:textId="77777777" w:rsidR="00464B7C" w:rsidRDefault="00464B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683119" w14:textId="77777777" w:rsidR="001244AC" w:rsidRDefault="001244AC">
    <w:pPr>
      <w:pStyle w:val="aff2"/>
      <w:jc w:val="center"/>
      <w:rPr>
        <w:rFonts w:ascii="Times New Roman" w:hAnsi="Times New Roman"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5C1BEC" w14:textId="77777777" w:rsidR="00464B7C" w:rsidRDefault="00464B7C">
      <w:pPr>
        <w:spacing w:after="0" w:line="240" w:lineRule="auto"/>
      </w:pPr>
      <w:r>
        <w:separator/>
      </w:r>
    </w:p>
  </w:footnote>
  <w:footnote w:type="continuationSeparator" w:id="0">
    <w:p w14:paraId="54004A61" w14:textId="77777777" w:rsidR="00464B7C" w:rsidRDefault="00464B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8660D"/>
    <w:multiLevelType w:val="hybridMultilevel"/>
    <w:tmpl w:val="B35C3D02"/>
    <w:lvl w:ilvl="0" w:tplc="D70C645C">
      <w:start w:val="1"/>
      <w:numFmt w:val="decimal"/>
      <w:lvlText w:val="%1."/>
      <w:lvlJc w:val="left"/>
      <w:pPr>
        <w:ind w:left="927" w:hanging="360"/>
      </w:pPr>
      <w:rPr>
        <w:rFonts w:eastAsia="Times New Roman" w:cs="Courier New" w:hint="default"/>
      </w:rPr>
    </w:lvl>
    <w:lvl w:ilvl="1" w:tplc="B8285E7E">
      <w:start w:val="1"/>
      <w:numFmt w:val="lowerLetter"/>
      <w:lvlText w:val="%2."/>
      <w:lvlJc w:val="left"/>
      <w:pPr>
        <w:ind w:left="1647" w:hanging="360"/>
      </w:pPr>
    </w:lvl>
    <w:lvl w:ilvl="2" w:tplc="9BE65466">
      <w:start w:val="1"/>
      <w:numFmt w:val="lowerRoman"/>
      <w:lvlText w:val="%3."/>
      <w:lvlJc w:val="right"/>
      <w:pPr>
        <w:ind w:left="2367" w:hanging="180"/>
      </w:pPr>
    </w:lvl>
    <w:lvl w:ilvl="3" w:tplc="5296A49A">
      <w:start w:val="1"/>
      <w:numFmt w:val="decimal"/>
      <w:lvlText w:val="%4."/>
      <w:lvlJc w:val="left"/>
      <w:pPr>
        <w:ind w:left="3087" w:hanging="360"/>
      </w:pPr>
    </w:lvl>
    <w:lvl w:ilvl="4" w:tplc="28BABAE6">
      <w:start w:val="1"/>
      <w:numFmt w:val="lowerLetter"/>
      <w:lvlText w:val="%5."/>
      <w:lvlJc w:val="left"/>
      <w:pPr>
        <w:ind w:left="3807" w:hanging="360"/>
      </w:pPr>
    </w:lvl>
    <w:lvl w:ilvl="5" w:tplc="AC4A1D08">
      <w:start w:val="1"/>
      <w:numFmt w:val="lowerRoman"/>
      <w:lvlText w:val="%6."/>
      <w:lvlJc w:val="right"/>
      <w:pPr>
        <w:ind w:left="4527" w:hanging="180"/>
      </w:pPr>
    </w:lvl>
    <w:lvl w:ilvl="6" w:tplc="2C1A4B34">
      <w:start w:val="1"/>
      <w:numFmt w:val="decimal"/>
      <w:lvlText w:val="%7."/>
      <w:lvlJc w:val="left"/>
      <w:pPr>
        <w:ind w:left="5247" w:hanging="360"/>
      </w:pPr>
    </w:lvl>
    <w:lvl w:ilvl="7" w:tplc="75AA572C">
      <w:start w:val="1"/>
      <w:numFmt w:val="lowerLetter"/>
      <w:lvlText w:val="%8."/>
      <w:lvlJc w:val="left"/>
      <w:pPr>
        <w:ind w:left="5967" w:hanging="360"/>
      </w:pPr>
    </w:lvl>
    <w:lvl w:ilvl="8" w:tplc="9BF47A6E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D2C7D38"/>
    <w:multiLevelType w:val="hybridMultilevel"/>
    <w:tmpl w:val="3F225610"/>
    <w:lvl w:ilvl="0" w:tplc="FCF850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48706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57A32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965F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A846E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D386D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4643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C8EED6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64A3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AB4A01"/>
    <w:multiLevelType w:val="hybridMultilevel"/>
    <w:tmpl w:val="B712BB34"/>
    <w:lvl w:ilvl="0" w:tplc="3E1E5016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C6AAF1C4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A8C4FEFC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A42C9A3E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C680B428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D2BE7030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F9601E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4EFA1DE6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875A090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21F86536"/>
    <w:multiLevelType w:val="multilevel"/>
    <w:tmpl w:val="2F4AADC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000000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  <w:u w:val="none"/>
      </w:rPr>
    </w:lvl>
  </w:abstractNum>
  <w:abstractNum w:abstractNumId="4" w15:restartNumberingAfterBreak="0">
    <w:nsid w:val="38A55591"/>
    <w:multiLevelType w:val="hybridMultilevel"/>
    <w:tmpl w:val="E8FA4EBC"/>
    <w:lvl w:ilvl="0" w:tplc="F25AFE02">
      <w:start w:val="1"/>
      <w:numFmt w:val="decimal"/>
      <w:lvlText w:val="%1."/>
      <w:lvlJc w:val="left"/>
      <w:pPr>
        <w:ind w:left="720" w:hanging="360"/>
      </w:pPr>
    </w:lvl>
    <w:lvl w:ilvl="1" w:tplc="3B58034C">
      <w:start w:val="1"/>
      <w:numFmt w:val="lowerLetter"/>
      <w:lvlText w:val="%2."/>
      <w:lvlJc w:val="left"/>
      <w:pPr>
        <w:ind w:left="1440" w:hanging="360"/>
      </w:pPr>
    </w:lvl>
    <w:lvl w:ilvl="2" w:tplc="F858072A">
      <w:start w:val="1"/>
      <w:numFmt w:val="lowerRoman"/>
      <w:lvlText w:val="%3."/>
      <w:lvlJc w:val="right"/>
      <w:pPr>
        <w:ind w:left="2160" w:hanging="180"/>
      </w:pPr>
    </w:lvl>
    <w:lvl w:ilvl="3" w:tplc="594AC192">
      <w:start w:val="1"/>
      <w:numFmt w:val="decimal"/>
      <w:lvlText w:val="%4."/>
      <w:lvlJc w:val="left"/>
      <w:pPr>
        <w:ind w:left="2880" w:hanging="360"/>
      </w:pPr>
    </w:lvl>
    <w:lvl w:ilvl="4" w:tplc="A93CDE4C">
      <w:start w:val="1"/>
      <w:numFmt w:val="lowerLetter"/>
      <w:lvlText w:val="%5."/>
      <w:lvlJc w:val="left"/>
      <w:pPr>
        <w:ind w:left="3600" w:hanging="360"/>
      </w:pPr>
    </w:lvl>
    <w:lvl w:ilvl="5" w:tplc="92DC6620">
      <w:start w:val="1"/>
      <w:numFmt w:val="lowerRoman"/>
      <w:lvlText w:val="%6."/>
      <w:lvlJc w:val="right"/>
      <w:pPr>
        <w:ind w:left="4320" w:hanging="180"/>
      </w:pPr>
    </w:lvl>
    <w:lvl w:ilvl="6" w:tplc="4DB45814">
      <w:start w:val="1"/>
      <w:numFmt w:val="decimal"/>
      <w:lvlText w:val="%7."/>
      <w:lvlJc w:val="left"/>
      <w:pPr>
        <w:ind w:left="5040" w:hanging="360"/>
      </w:pPr>
    </w:lvl>
    <w:lvl w:ilvl="7" w:tplc="47F2A32C">
      <w:start w:val="1"/>
      <w:numFmt w:val="lowerLetter"/>
      <w:lvlText w:val="%8."/>
      <w:lvlJc w:val="left"/>
      <w:pPr>
        <w:ind w:left="5760" w:hanging="360"/>
      </w:pPr>
    </w:lvl>
    <w:lvl w:ilvl="8" w:tplc="7ABC15E2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8A035B"/>
    <w:multiLevelType w:val="hybridMultilevel"/>
    <w:tmpl w:val="D2CC8008"/>
    <w:lvl w:ilvl="0" w:tplc="14F2CC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84A5C6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9A6FDD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16D9C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850C3C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170A28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7CA21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0C773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3AD8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026326"/>
    <w:multiLevelType w:val="hybridMultilevel"/>
    <w:tmpl w:val="DA3E0380"/>
    <w:lvl w:ilvl="0" w:tplc="B570242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549BB2">
      <w:start w:val="1"/>
      <w:numFmt w:val="lowerLetter"/>
      <w:lvlText w:val="%2."/>
      <w:lvlJc w:val="left"/>
      <w:pPr>
        <w:ind w:left="1647" w:hanging="360"/>
      </w:pPr>
    </w:lvl>
    <w:lvl w:ilvl="2" w:tplc="78A82E8E">
      <w:start w:val="1"/>
      <w:numFmt w:val="lowerRoman"/>
      <w:lvlText w:val="%3."/>
      <w:lvlJc w:val="right"/>
      <w:pPr>
        <w:ind w:left="2367" w:hanging="180"/>
      </w:pPr>
    </w:lvl>
    <w:lvl w:ilvl="3" w:tplc="78B2B8D8">
      <w:start w:val="1"/>
      <w:numFmt w:val="decimal"/>
      <w:lvlText w:val="%4."/>
      <w:lvlJc w:val="left"/>
      <w:pPr>
        <w:ind w:left="3087" w:hanging="360"/>
      </w:pPr>
    </w:lvl>
    <w:lvl w:ilvl="4" w:tplc="D6064BF4">
      <w:start w:val="1"/>
      <w:numFmt w:val="lowerLetter"/>
      <w:lvlText w:val="%5."/>
      <w:lvlJc w:val="left"/>
      <w:pPr>
        <w:ind w:left="3807" w:hanging="360"/>
      </w:pPr>
    </w:lvl>
    <w:lvl w:ilvl="5" w:tplc="617C5A0A">
      <w:start w:val="1"/>
      <w:numFmt w:val="lowerRoman"/>
      <w:lvlText w:val="%6."/>
      <w:lvlJc w:val="right"/>
      <w:pPr>
        <w:ind w:left="4527" w:hanging="180"/>
      </w:pPr>
    </w:lvl>
    <w:lvl w:ilvl="6" w:tplc="9A2E7D96">
      <w:start w:val="1"/>
      <w:numFmt w:val="decimal"/>
      <w:lvlText w:val="%7."/>
      <w:lvlJc w:val="left"/>
      <w:pPr>
        <w:ind w:left="5247" w:hanging="360"/>
      </w:pPr>
    </w:lvl>
    <w:lvl w:ilvl="7" w:tplc="7F2C4DF0">
      <w:start w:val="1"/>
      <w:numFmt w:val="lowerLetter"/>
      <w:lvlText w:val="%8."/>
      <w:lvlJc w:val="left"/>
      <w:pPr>
        <w:ind w:left="5967" w:hanging="360"/>
      </w:pPr>
    </w:lvl>
    <w:lvl w:ilvl="8" w:tplc="6A06EBBE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91E258E"/>
    <w:multiLevelType w:val="hybridMultilevel"/>
    <w:tmpl w:val="D99A6C4C"/>
    <w:lvl w:ilvl="0" w:tplc="19DA17F2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E640CD84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FD38F686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1C5A169E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F1828C48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22D24558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8E3C0388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E74A9B2C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97A4F7E0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6565118F"/>
    <w:multiLevelType w:val="hybridMultilevel"/>
    <w:tmpl w:val="921262A8"/>
    <w:lvl w:ilvl="0" w:tplc="1F1A9A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2A5D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8D8C6B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C48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AE9F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0899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E07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9A5D7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640C6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E1F33"/>
    <w:multiLevelType w:val="hybridMultilevel"/>
    <w:tmpl w:val="2C60CAFE"/>
    <w:lvl w:ilvl="0" w:tplc="30A23AE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DE5878C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35A117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2CBCA4E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B606861A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FFC60A02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70183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7ED4045A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6ABAC166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50177E5"/>
    <w:multiLevelType w:val="hybridMultilevel"/>
    <w:tmpl w:val="D03C47AC"/>
    <w:lvl w:ilvl="0" w:tplc="066253E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A2EB5F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75F6F73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B5BA220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DCDC934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02E216EA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D46AB0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D0862B9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C266669E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E70322"/>
    <w:multiLevelType w:val="hybridMultilevel"/>
    <w:tmpl w:val="AC2A77F6"/>
    <w:lvl w:ilvl="0" w:tplc="7EB677C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E46A47CA">
      <w:start w:val="1"/>
      <w:numFmt w:val="lowerLetter"/>
      <w:lvlText w:val="%2."/>
      <w:lvlJc w:val="left"/>
      <w:pPr>
        <w:ind w:left="1440" w:hanging="360"/>
      </w:pPr>
    </w:lvl>
    <w:lvl w:ilvl="2" w:tplc="6AE89F16">
      <w:start w:val="1"/>
      <w:numFmt w:val="lowerRoman"/>
      <w:lvlText w:val="%3."/>
      <w:lvlJc w:val="right"/>
      <w:pPr>
        <w:ind w:left="2160" w:hanging="180"/>
      </w:pPr>
    </w:lvl>
    <w:lvl w:ilvl="3" w:tplc="B78CFBE2">
      <w:start w:val="1"/>
      <w:numFmt w:val="decimal"/>
      <w:lvlText w:val="%4."/>
      <w:lvlJc w:val="left"/>
      <w:pPr>
        <w:ind w:left="2880" w:hanging="360"/>
      </w:pPr>
    </w:lvl>
    <w:lvl w:ilvl="4" w:tplc="DB5E1EF8">
      <w:start w:val="1"/>
      <w:numFmt w:val="lowerLetter"/>
      <w:lvlText w:val="%5."/>
      <w:lvlJc w:val="left"/>
      <w:pPr>
        <w:ind w:left="3600" w:hanging="360"/>
      </w:pPr>
    </w:lvl>
    <w:lvl w:ilvl="5" w:tplc="76726ABE">
      <w:start w:val="1"/>
      <w:numFmt w:val="lowerRoman"/>
      <w:lvlText w:val="%6."/>
      <w:lvlJc w:val="right"/>
      <w:pPr>
        <w:ind w:left="4320" w:hanging="180"/>
      </w:pPr>
    </w:lvl>
    <w:lvl w:ilvl="6" w:tplc="893ADFA6">
      <w:start w:val="1"/>
      <w:numFmt w:val="decimal"/>
      <w:lvlText w:val="%7."/>
      <w:lvlJc w:val="left"/>
      <w:pPr>
        <w:ind w:left="5040" w:hanging="360"/>
      </w:pPr>
    </w:lvl>
    <w:lvl w:ilvl="7" w:tplc="5EE2679A">
      <w:start w:val="1"/>
      <w:numFmt w:val="lowerLetter"/>
      <w:lvlText w:val="%8."/>
      <w:lvlJc w:val="left"/>
      <w:pPr>
        <w:ind w:left="5760" w:hanging="360"/>
      </w:pPr>
    </w:lvl>
    <w:lvl w:ilvl="8" w:tplc="E06C424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4"/>
  </w:num>
  <w:num w:numId="4">
    <w:abstractNumId w:val="9"/>
  </w:num>
  <w:num w:numId="5">
    <w:abstractNumId w:val="10"/>
  </w:num>
  <w:num w:numId="6">
    <w:abstractNumId w:val="0"/>
  </w:num>
  <w:num w:numId="7">
    <w:abstractNumId w:val="2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44AC"/>
    <w:rsid w:val="00013A71"/>
    <w:rsid w:val="0002004A"/>
    <w:rsid w:val="00086A42"/>
    <w:rsid w:val="001244AC"/>
    <w:rsid w:val="00135200"/>
    <w:rsid w:val="001361EB"/>
    <w:rsid w:val="00143C92"/>
    <w:rsid w:val="00193E21"/>
    <w:rsid w:val="002328F4"/>
    <w:rsid w:val="002B7CFD"/>
    <w:rsid w:val="002C3F8C"/>
    <w:rsid w:val="0033398B"/>
    <w:rsid w:val="00361B7E"/>
    <w:rsid w:val="0037047D"/>
    <w:rsid w:val="00370C05"/>
    <w:rsid w:val="00382B3F"/>
    <w:rsid w:val="004019E2"/>
    <w:rsid w:val="00464B7C"/>
    <w:rsid w:val="004722C5"/>
    <w:rsid w:val="00496C68"/>
    <w:rsid w:val="004A35EF"/>
    <w:rsid w:val="0056542F"/>
    <w:rsid w:val="005870C5"/>
    <w:rsid w:val="00616F67"/>
    <w:rsid w:val="00715C02"/>
    <w:rsid w:val="00732DEA"/>
    <w:rsid w:val="007A5118"/>
    <w:rsid w:val="007B5C57"/>
    <w:rsid w:val="007F6E82"/>
    <w:rsid w:val="008145CC"/>
    <w:rsid w:val="00826C6D"/>
    <w:rsid w:val="008B6E2C"/>
    <w:rsid w:val="008E5C91"/>
    <w:rsid w:val="0090035E"/>
    <w:rsid w:val="009169CD"/>
    <w:rsid w:val="00970CE0"/>
    <w:rsid w:val="00992014"/>
    <w:rsid w:val="00A25F27"/>
    <w:rsid w:val="00A71293"/>
    <w:rsid w:val="00BA6DA4"/>
    <w:rsid w:val="00C2050F"/>
    <w:rsid w:val="00C24692"/>
    <w:rsid w:val="00C72A5E"/>
    <w:rsid w:val="00D24706"/>
    <w:rsid w:val="00D466F5"/>
    <w:rsid w:val="00D96BAC"/>
    <w:rsid w:val="00E832BD"/>
    <w:rsid w:val="00EB3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F45B1"/>
  <w15:docId w15:val="{A22935F4-A800-4073-8330-46D06FF55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character" w:customStyle="1" w:styleId="FootnoteTextChar">
    <w:name w:val="Footnote Text Char"/>
    <w:uiPriority w:val="99"/>
    <w:rPr>
      <w:sz w:val="18"/>
    </w:rPr>
  </w:style>
  <w:style w:type="character" w:customStyle="1" w:styleId="EndnoteTextChar">
    <w:name w:val="Endnote Text Char"/>
    <w:uiPriority w:val="99"/>
    <w:rPr>
      <w:sz w:val="20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9">
    <w:name w:val="caption"/>
    <w:basedOn w:val="a"/>
    <w:next w:val="a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A6BFDD" w:themeColor="accen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000000"/>
          <w:left w:val="single" w:sz="4" w:space="0" w:color="A6BFDD" w:themeColor="accen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ABB59" w:themeColor="accent3" w:themeTint="FE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000000"/>
          <w:left w:val="single" w:sz="4" w:space="0" w:color="9ABB59" w:themeColor="accent3" w:themeTint="FE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9D0DE" w:themeColor="accent5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000000"/>
          <w:left w:val="single" w:sz="4" w:space="0" w:color="99D0DE" w:themeColor="accent5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396" w:themeColor="accent6" w:themeTint="9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000000"/>
          <w:left w:val="single" w:sz="4" w:space="0" w:color="FAC396" w:themeColor="accent6" w:themeTint="9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7F7F7F" w:themeColor="text1" w:themeTint="80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000000"/>
          <w:left w:val="single" w:sz="4" w:space="0" w:color="7F7F7F" w:themeColor="text1" w:themeTint="80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4F81BD" w:themeColor="accent1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000000"/>
          <w:left w:val="single" w:sz="4" w:space="0" w:color="4F81BD" w:themeColor="accent1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D99695" w:themeColor="accent2" w:themeTint="97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000000"/>
          <w:left w:val="single" w:sz="4" w:space="0" w:color="D99695" w:themeColor="accent2" w:themeTint="97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C3D69B" w:themeColor="accent3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000000"/>
          <w:left w:val="single" w:sz="4" w:space="0" w:color="C3D69B" w:themeColor="accent3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B2A1C6" w:themeColor="accent4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000000"/>
          <w:left w:val="single" w:sz="4" w:space="0" w:color="B2A1C6" w:themeColor="accent4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92CCDC" w:themeColor="accent5" w:themeTint="9A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000000"/>
          <w:left w:val="single" w:sz="4" w:space="0" w:color="92CCDC" w:themeColor="accent5" w:themeTint="9A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single" w:sz="4" w:space="0" w:color="FAC090" w:themeColor="accent6" w:themeTint="98"/>
          <w:right w:val="none" w:sz="0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000000"/>
          <w:bottom w:val="none" w:sz="0" w:space="0" w:color="000000"/>
          <w:right w:val="none" w:sz="0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none" w:sz="0" w:space="0" w:color="000000"/>
          <w:bottom w:val="none" w:sz="0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000000"/>
          <w:left w:val="single" w:sz="4" w:space="0" w:color="FAC090" w:themeColor="accent6" w:themeTint="98"/>
          <w:bottom w:val="none" w:sz="0" w:space="0" w:color="000000"/>
          <w:right w:val="none" w:sz="0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paragraph" w:customStyle="1" w:styleId="ConsPlusNormal">
    <w:name w:val="ConsPlusNormal"/>
    <w:pPr>
      <w:widowControl w:val="0"/>
    </w:pPr>
    <w:rPr>
      <w:rFonts w:eastAsia="Times New Roman" w:cs="Calibri"/>
      <w:sz w:val="22"/>
    </w:rPr>
  </w:style>
  <w:style w:type="paragraph" w:customStyle="1" w:styleId="ConsPlusNonformat">
    <w:name w:val="ConsPlusNonformat"/>
    <w:pPr>
      <w:widowControl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pPr>
      <w:widowControl w:val="0"/>
    </w:pPr>
    <w:rPr>
      <w:rFonts w:ascii="Tahoma" w:eastAsia="Times New Roman" w:hAnsi="Tahoma" w:cs="Tahoma"/>
    </w:rPr>
  </w:style>
  <w:style w:type="character" w:styleId="af2">
    <w:name w:val="Hyperlink"/>
    <w:uiPriority w:val="99"/>
    <w:unhideWhenUsed/>
    <w:rPr>
      <w:color w:val="0563C1"/>
      <w:u w:val="single"/>
    </w:rPr>
  </w:style>
  <w:style w:type="paragraph" w:styleId="af3">
    <w:name w:val="List Paragraph"/>
    <w:basedOn w:val="a"/>
    <w:qFormat/>
    <w:pPr>
      <w:ind w:left="708"/>
    </w:pPr>
  </w:style>
  <w:style w:type="paragraph" w:styleId="af4">
    <w:name w:val="Balloon Text"/>
    <w:basedOn w:val="a"/>
    <w:link w:val="af5"/>
    <w:uiPriority w:val="99"/>
    <w:semiHidden/>
    <w:unhideWhenUsed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semiHidden/>
    <w:rPr>
      <w:rFonts w:ascii="Segoe UI" w:eastAsia="Times New Roman" w:hAnsi="Segoe UI" w:cs="Segoe UI"/>
      <w:sz w:val="18"/>
      <w:szCs w:val="18"/>
      <w:lang w:val="en-US"/>
    </w:rPr>
  </w:style>
  <w:style w:type="character" w:styleId="af6">
    <w:name w:val="annotation reference"/>
    <w:uiPriority w:val="99"/>
    <w:semiHidden/>
    <w:unhideWhenUsed/>
    <w:rPr>
      <w:sz w:val="16"/>
      <w:szCs w:val="16"/>
    </w:rPr>
  </w:style>
  <w:style w:type="paragraph" w:styleId="af7">
    <w:name w:val="annotation text"/>
    <w:basedOn w:val="a"/>
    <w:link w:val="af8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link w:val="af7"/>
    <w:uiPriority w:val="99"/>
    <w:rPr>
      <w:rFonts w:eastAsia="Times New Roman"/>
      <w:sz w:val="20"/>
      <w:szCs w:val="20"/>
      <w:lang w:val="en-US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Pr>
      <w:b/>
      <w:bCs/>
    </w:rPr>
  </w:style>
  <w:style w:type="character" w:customStyle="1" w:styleId="afa">
    <w:name w:val="Тема примечания Знак"/>
    <w:link w:val="af9"/>
    <w:uiPriority w:val="99"/>
    <w:semiHidden/>
    <w:rPr>
      <w:rFonts w:eastAsia="Times New Roman"/>
      <w:b/>
      <w:bCs/>
      <w:sz w:val="20"/>
      <w:szCs w:val="20"/>
      <w:lang w:val="en-US"/>
    </w:rPr>
  </w:style>
  <w:style w:type="table" w:styleId="afb">
    <w:name w:val="Table Grid"/>
    <w:basedOn w:val="a1"/>
    <w:uiPriority w:val="3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c">
    <w:name w:val="Body Text"/>
    <w:basedOn w:val="a"/>
    <w:link w:val="afd"/>
    <w:pPr>
      <w:spacing w:before="60" w:after="120" w:line="240" w:lineRule="auto"/>
      <w:ind w:firstLine="720"/>
      <w:jc w:val="both"/>
    </w:pPr>
    <w:rPr>
      <w:rFonts w:ascii="Times New Roman" w:hAnsi="Times New Roman"/>
      <w:sz w:val="24"/>
      <w:szCs w:val="24"/>
      <w:lang w:val="ru-RU" w:eastAsia="ru-RU"/>
    </w:rPr>
  </w:style>
  <w:style w:type="character" w:customStyle="1" w:styleId="afd">
    <w:name w:val="Основной текст Знак"/>
    <w:basedOn w:val="a0"/>
    <w:link w:val="afc"/>
    <w:rPr>
      <w:rFonts w:ascii="Times New Roman" w:eastAsia="Times New Roman" w:hAnsi="Times New Roman"/>
      <w:sz w:val="24"/>
      <w:szCs w:val="24"/>
    </w:rPr>
  </w:style>
  <w:style w:type="paragraph" w:styleId="afe">
    <w:name w:val="No Spacing"/>
    <w:link w:val="aff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character" w:customStyle="1" w:styleId="aff">
    <w:name w:val="Без интервала Знак"/>
    <w:link w:val="afe"/>
    <w:uiPriority w:val="1"/>
    <w:rPr>
      <w:rFonts w:asciiTheme="minorHAnsi" w:eastAsiaTheme="minorEastAsia" w:hAnsiTheme="minorHAnsi" w:cstheme="minorBidi"/>
      <w:sz w:val="22"/>
      <w:szCs w:val="22"/>
    </w:rPr>
  </w:style>
  <w:style w:type="paragraph" w:customStyle="1" w:styleId="Tabletext">
    <w:name w:val="Table_text"/>
    <w:basedOn w:val="a"/>
    <w:pPr>
      <w:widowControl w:val="0"/>
      <w:spacing w:before="60" w:after="60" w:line="240" w:lineRule="auto"/>
    </w:pPr>
    <w:rPr>
      <w:rFonts w:ascii="Times New Roman" w:hAnsi="Times New Roman"/>
      <w:sz w:val="16"/>
      <w:szCs w:val="20"/>
      <w:lang w:val="ru-RU" w:eastAsia="ru-RU"/>
    </w:rPr>
  </w:style>
  <w:style w:type="paragraph" w:styleId="aff0">
    <w:name w:val="header"/>
    <w:basedOn w:val="a"/>
    <w:link w:val="aff1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1">
    <w:name w:val="Верхний колонтитул Знак"/>
    <w:basedOn w:val="a0"/>
    <w:link w:val="aff0"/>
    <w:uiPriority w:val="99"/>
    <w:rPr>
      <w:rFonts w:eastAsia="Times New Roman"/>
      <w:sz w:val="22"/>
      <w:szCs w:val="22"/>
      <w:lang w:val="en-US" w:eastAsia="en-US"/>
    </w:rPr>
  </w:style>
  <w:style w:type="paragraph" w:styleId="aff2">
    <w:name w:val="footer"/>
    <w:basedOn w:val="a"/>
    <w:link w:val="af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f3">
    <w:name w:val="Нижний колонтитул Знак"/>
    <w:basedOn w:val="a0"/>
    <w:link w:val="aff2"/>
    <w:uiPriority w:val="99"/>
    <w:rPr>
      <w:rFonts w:eastAsia="Times New Roman"/>
      <w:sz w:val="22"/>
      <w:szCs w:val="22"/>
      <w:lang w:val="en-US" w:eastAsia="en-US"/>
    </w:rPr>
  </w:style>
  <w:style w:type="character" w:customStyle="1" w:styleId="13">
    <w:name w:val="Неразрешенное упоминание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ff4">
    <w:name w:val="Revision"/>
    <w:hidden/>
    <w:uiPriority w:val="99"/>
    <w:semiHidden/>
    <w:rPr>
      <w:rFonts w:eastAsia="Times New Roman"/>
      <w:sz w:val="22"/>
      <w:szCs w:val="22"/>
      <w:lang w:val="en-US" w:eastAsia="en-US"/>
    </w:rPr>
  </w:style>
  <w:style w:type="character" w:styleId="aff5">
    <w:name w:val="FollowedHyperlink"/>
    <w:basedOn w:val="a0"/>
    <w:uiPriority w:val="99"/>
    <w:semiHidden/>
    <w:unhideWhenUsed/>
    <w:rPr>
      <w:color w:val="800080" w:themeColor="followedHyperlink"/>
      <w:u w:val="single"/>
    </w:rPr>
  </w:style>
  <w:style w:type="character" w:styleId="aff6">
    <w:name w:val="Unresolved Mention"/>
    <w:basedOn w:val="a0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3766F4-47CF-4101-9DF7-CAD51B98B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Кузнецова Дарья Михайловна</dc:creator>
  <cp:keywords/>
  <dc:description/>
  <cp:lastModifiedBy>Вадим Дерюжинский</cp:lastModifiedBy>
  <cp:revision>43</cp:revision>
  <dcterms:created xsi:type="dcterms:W3CDTF">2024-03-15T13:03:00Z</dcterms:created>
  <dcterms:modified xsi:type="dcterms:W3CDTF">2024-10-24T14:46:00Z</dcterms:modified>
</cp:coreProperties>
</file>